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0C" w:rsidRDefault="003C2D0C" w:rsidP="003C2D0C">
      <w:pPr>
        <w:spacing w:line="600" w:lineRule="exact"/>
        <w:jc w:val="center"/>
        <w:rPr>
          <w:rFonts w:ascii="方正小标宋简体" w:eastAsia="方正小标宋简体"/>
          <w:sz w:val="44"/>
          <w:szCs w:val="44"/>
        </w:rPr>
      </w:pPr>
      <w:r w:rsidRPr="00CB29FE">
        <w:rPr>
          <w:rFonts w:ascii="方正小标宋简体" w:eastAsia="方正小标宋简体" w:hint="eastAsia"/>
          <w:sz w:val="44"/>
          <w:szCs w:val="44"/>
        </w:rPr>
        <w:t>2015年北京市大学生</w:t>
      </w:r>
      <w:r>
        <w:rPr>
          <w:rFonts w:ascii="方正小标宋简体" w:eastAsia="方正小标宋简体" w:hint="eastAsia"/>
          <w:sz w:val="44"/>
          <w:szCs w:val="44"/>
        </w:rPr>
        <w:t>书法大赛</w:t>
      </w:r>
      <w:r w:rsidRPr="00CB29FE">
        <w:rPr>
          <w:rFonts w:ascii="方正小标宋简体" w:eastAsia="方正小标宋简体" w:hint="eastAsia"/>
          <w:sz w:val="44"/>
          <w:szCs w:val="44"/>
        </w:rPr>
        <w:t>方案</w:t>
      </w:r>
    </w:p>
    <w:p w:rsidR="003C2D0C" w:rsidRDefault="003C2D0C" w:rsidP="003C2D0C">
      <w:pPr>
        <w:pStyle w:val="a3"/>
        <w:spacing w:after="0" w:line="520" w:lineRule="exact"/>
        <w:ind w:leftChars="0" w:firstLineChars="200" w:firstLine="640"/>
        <w:rPr>
          <w:rFonts w:ascii="仿宋_GB2312" w:hAnsi="宋体"/>
          <w:szCs w:val="32"/>
        </w:rPr>
      </w:pP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2015年北京市大学生书法大赛由首都师范大学承办，竞赛方案如下：</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一、大赛目的</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引导高等学校加强文化传承创新，发挥文化育人作用，弘扬书法文化、传承书法艺术、宣传书法知识，使大学生领会和理解书法文化以及书法艺术深邃的哲思情理,鼓励大学生开展书法研习与创作，激发大学生的民族自豪感和爱国主义情感。</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二、主题与内容</w:t>
      </w:r>
    </w:p>
    <w:p w:rsidR="003C2D0C" w:rsidRPr="00A13413" w:rsidRDefault="003C2D0C" w:rsidP="003C2D0C">
      <w:pPr>
        <w:pStyle w:val="a3"/>
        <w:spacing w:after="0" w:line="520" w:lineRule="exact"/>
        <w:ind w:leftChars="0" w:firstLineChars="200" w:firstLine="640"/>
        <w:rPr>
          <w:rFonts w:ascii="仿宋_GB2312" w:hAnsi="宋体"/>
          <w:bCs/>
          <w:szCs w:val="32"/>
        </w:rPr>
      </w:pPr>
      <w:r w:rsidRPr="00A13413">
        <w:rPr>
          <w:rFonts w:ascii="仿宋_GB2312" w:hAnsi="宋体" w:hint="eastAsia"/>
          <w:szCs w:val="32"/>
        </w:rPr>
        <w:t>本届大赛以“青春风貌、创意人生”为主题，内容健康向上、富有新意。欢迎自作诗词、楹联，但须符合格律要求。</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三、参赛及分组</w:t>
      </w:r>
    </w:p>
    <w:p w:rsidR="003C2D0C" w:rsidRPr="00A13413" w:rsidRDefault="003C2D0C" w:rsidP="003C2D0C">
      <w:pPr>
        <w:spacing w:line="520" w:lineRule="exact"/>
        <w:ind w:firstLineChars="200" w:firstLine="616"/>
        <w:rPr>
          <w:rFonts w:ascii="仿宋_GB2312"/>
          <w:spacing w:val="-6"/>
          <w:szCs w:val="32"/>
        </w:rPr>
      </w:pPr>
      <w:r w:rsidRPr="00A13413">
        <w:rPr>
          <w:rFonts w:ascii="仿宋_GB2312" w:hint="eastAsia"/>
          <w:spacing w:val="-6"/>
          <w:szCs w:val="32"/>
        </w:rPr>
        <w:t>北京地区普通高等学校在校全日制本、专科生均可参加。</w:t>
      </w:r>
    </w:p>
    <w:p w:rsidR="003C2D0C" w:rsidRPr="00A13413" w:rsidRDefault="003C2D0C" w:rsidP="003C2D0C">
      <w:pPr>
        <w:spacing w:line="520" w:lineRule="exact"/>
        <w:ind w:firstLineChars="200" w:firstLine="640"/>
        <w:rPr>
          <w:rFonts w:ascii="仿宋_GB2312"/>
          <w:szCs w:val="32"/>
        </w:rPr>
      </w:pPr>
      <w:r w:rsidRPr="00A13413">
        <w:rPr>
          <w:rFonts w:ascii="仿宋_GB2312" w:hint="eastAsia"/>
          <w:szCs w:val="32"/>
        </w:rPr>
        <w:t>大赛分软笔专业组、软笔非专业组和硬笔组进行。软笔专业组由中国画与书法、美术学、绘画（油画除外）、雕塑、摄影、艺术设计学、艺术设计等艺术类专业学生组成，</w:t>
      </w:r>
      <w:r w:rsidRPr="00A13413">
        <w:rPr>
          <w:rFonts w:ascii="仿宋_GB2312" w:hAnsi="宋体" w:hint="eastAsia"/>
          <w:szCs w:val="32"/>
        </w:rPr>
        <w:t>其它专业学生可参加软笔非专业组竞赛，也</w:t>
      </w:r>
      <w:r w:rsidRPr="00A13413">
        <w:rPr>
          <w:rFonts w:ascii="仿宋_GB2312" w:hint="eastAsia"/>
          <w:szCs w:val="32"/>
        </w:rPr>
        <w:t>可自愿参加软笔专业组竞赛，硬笔组选手无专业要求。</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四、赛程安排</w:t>
      </w:r>
    </w:p>
    <w:p w:rsidR="003C2D0C" w:rsidRPr="009F6F14" w:rsidRDefault="003C2D0C" w:rsidP="003C2D0C">
      <w:pPr>
        <w:spacing w:line="520" w:lineRule="exact"/>
        <w:ind w:firstLineChars="200" w:firstLine="640"/>
        <w:rPr>
          <w:rFonts w:ascii="楷体_GB2312" w:eastAsia="楷体_GB2312" w:hAnsi="宋体"/>
          <w:szCs w:val="32"/>
        </w:rPr>
      </w:pPr>
      <w:r w:rsidRPr="006F130F">
        <w:rPr>
          <w:rFonts w:ascii="楷体_GB2312" w:eastAsia="楷体_GB2312" w:hAnsi="宋体" w:hint="eastAsia"/>
          <w:szCs w:val="32"/>
        </w:rPr>
        <w:t>（一）校内预选赛（</w:t>
      </w:r>
      <w:r w:rsidRPr="006F130F">
        <w:rPr>
          <w:rFonts w:ascii="楷体_GB2312" w:eastAsia="楷体_GB2312"/>
          <w:szCs w:val="32"/>
        </w:rPr>
        <w:t>2015</w:t>
      </w:r>
      <w:r w:rsidRPr="006F130F">
        <w:rPr>
          <w:rFonts w:ascii="楷体_GB2312" w:eastAsia="楷体_GB2312" w:hAnsi="宋体" w:hint="eastAsia"/>
          <w:szCs w:val="32"/>
        </w:rPr>
        <w:t>年</w:t>
      </w:r>
      <w:r w:rsidRPr="006F130F">
        <w:rPr>
          <w:rFonts w:ascii="楷体_GB2312" w:eastAsia="楷体_GB2312"/>
          <w:szCs w:val="32"/>
        </w:rPr>
        <w:t>9</w:t>
      </w:r>
      <w:r w:rsidRPr="006F130F">
        <w:rPr>
          <w:rFonts w:ascii="楷体_GB2312" w:eastAsia="楷体_GB2312" w:hAnsi="宋体" w:hint="eastAsia"/>
          <w:szCs w:val="32"/>
        </w:rPr>
        <w:t>月</w:t>
      </w:r>
      <w:r w:rsidRPr="006F130F">
        <w:rPr>
          <w:rFonts w:ascii="楷体_GB2312" w:eastAsia="楷体_GB2312"/>
          <w:szCs w:val="32"/>
        </w:rPr>
        <w:t>30</w:t>
      </w:r>
      <w:r w:rsidRPr="006F130F">
        <w:rPr>
          <w:rFonts w:ascii="楷体_GB2312" w:eastAsia="楷体_GB2312" w:hAnsi="宋体" w:hint="eastAsia"/>
          <w:szCs w:val="32"/>
        </w:rPr>
        <w:t>日前）</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各学校按照赛程要求自行组织预选赛，每位参赛选手仅限从</w:t>
      </w:r>
      <w:r w:rsidRPr="00A13413">
        <w:rPr>
          <w:rFonts w:ascii="仿宋_GB2312" w:hAnsi="宋体" w:hint="eastAsia"/>
          <w:spacing w:val="-6"/>
          <w:szCs w:val="32"/>
        </w:rPr>
        <w:t>楷书、行书、草书、隶书、篆书五种书体的软、硬笔作品中选</w:t>
      </w:r>
      <w:r w:rsidRPr="00A13413">
        <w:rPr>
          <w:rFonts w:ascii="仿宋_GB2312" w:hAnsi="宋体" w:hint="eastAsia"/>
          <w:szCs w:val="32"/>
        </w:rPr>
        <w:t>报</w:t>
      </w:r>
      <w:r w:rsidRPr="00A13413">
        <w:rPr>
          <w:rFonts w:ascii="仿宋_GB2312" w:hint="eastAsia"/>
          <w:szCs w:val="32"/>
        </w:rPr>
        <w:t>1</w:t>
      </w:r>
      <w:r w:rsidRPr="00A13413">
        <w:rPr>
          <w:rFonts w:ascii="仿宋_GB2312" w:hAnsi="宋体" w:hint="eastAsia"/>
          <w:szCs w:val="32"/>
        </w:rPr>
        <w:t>件参加比赛。经过严格评审，各校选拔出不</w:t>
      </w:r>
      <w:r w:rsidRPr="00A13413">
        <w:rPr>
          <w:rFonts w:ascii="仿宋_GB2312" w:hAnsi="宋体" w:hint="eastAsia"/>
          <w:szCs w:val="32"/>
        </w:rPr>
        <w:lastRenderedPageBreak/>
        <w:t>超过</w:t>
      </w:r>
      <w:r w:rsidRPr="00A13413">
        <w:rPr>
          <w:rFonts w:ascii="仿宋_GB2312" w:hint="eastAsia"/>
          <w:szCs w:val="32"/>
        </w:rPr>
        <w:t>20</w:t>
      </w:r>
      <w:r w:rsidRPr="00A13413">
        <w:rPr>
          <w:rFonts w:ascii="仿宋_GB2312" w:hAnsi="宋体" w:hint="eastAsia"/>
          <w:szCs w:val="32"/>
        </w:rPr>
        <w:t>件作品（其中硬笔组作品不超过</w:t>
      </w:r>
      <w:r w:rsidRPr="00A13413">
        <w:rPr>
          <w:rFonts w:ascii="仿宋_GB2312" w:hint="eastAsia"/>
          <w:szCs w:val="32"/>
        </w:rPr>
        <w:t>5</w:t>
      </w:r>
      <w:r w:rsidRPr="00A13413">
        <w:rPr>
          <w:rFonts w:ascii="仿宋_GB2312" w:hAnsi="宋体" w:hint="eastAsia"/>
          <w:szCs w:val="32"/>
        </w:rPr>
        <w:t>件）参加初赛，多者一律不收。</w:t>
      </w:r>
    </w:p>
    <w:p w:rsidR="003C2D0C" w:rsidRPr="00A13413" w:rsidRDefault="003C2D0C" w:rsidP="003C2D0C">
      <w:pPr>
        <w:spacing w:line="520" w:lineRule="exact"/>
        <w:ind w:firstLineChars="200" w:firstLine="640"/>
        <w:rPr>
          <w:rFonts w:ascii="仿宋_GB2312" w:hAnsi="宋体"/>
          <w:szCs w:val="32"/>
        </w:rPr>
      </w:pPr>
      <w:r w:rsidRPr="006F130F">
        <w:rPr>
          <w:rFonts w:ascii="楷体_GB2312" w:eastAsia="楷体_GB2312" w:hAnsi="宋体" w:hint="eastAsia"/>
          <w:szCs w:val="32"/>
        </w:rPr>
        <w:t>（二）初赛（</w:t>
      </w:r>
      <w:r w:rsidRPr="006F130F">
        <w:rPr>
          <w:rFonts w:ascii="楷体_GB2312" w:eastAsia="楷体_GB2312" w:hAnsi="宋体"/>
          <w:szCs w:val="32"/>
        </w:rPr>
        <w:t>2015年10月15日至10月30日）</w:t>
      </w:r>
    </w:p>
    <w:p w:rsidR="003C2D0C" w:rsidRPr="00A13413" w:rsidRDefault="003C2D0C" w:rsidP="003C2D0C">
      <w:pPr>
        <w:spacing w:line="520" w:lineRule="exact"/>
        <w:ind w:firstLineChars="200" w:firstLine="640"/>
        <w:rPr>
          <w:rFonts w:ascii="仿宋_GB2312" w:hAnsi="宋体"/>
          <w:szCs w:val="32"/>
        </w:rPr>
      </w:pPr>
      <w:r w:rsidRPr="00A13413">
        <w:rPr>
          <w:rFonts w:ascii="仿宋_GB2312" w:hAnsi="宋体" w:hint="eastAsia"/>
          <w:szCs w:val="32"/>
        </w:rPr>
        <w:t>初赛作品由北京市大学生书法大赛评审专家委员会负责评审，根据初赛作品质量评定进入决赛的选手名单，决赛名单及相关事宜另行通知。</w:t>
      </w:r>
    </w:p>
    <w:p w:rsidR="003C2D0C" w:rsidRPr="009F6F14" w:rsidRDefault="003C2D0C" w:rsidP="003C2D0C">
      <w:pPr>
        <w:spacing w:line="520" w:lineRule="exact"/>
        <w:ind w:firstLineChars="200" w:firstLine="640"/>
        <w:rPr>
          <w:rFonts w:ascii="楷体_GB2312" w:eastAsia="楷体_GB2312" w:hAnsi="宋体"/>
          <w:szCs w:val="32"/>
        </w:rPr>
      </w:pPr>
      <w:r w:rsidRPr="006F130F">
        <w:rPr>
          <w:rFonts w:ascii="楷体_GB2312" w:eastAsia="楷体_GB2312" w:hAnsi="宋体" w:hint="eastAsia"/>
          <w:szCs w:val="32"/>
        </w:rPr>
        <w:t>（三）决赛（</w:t>
      </w:r>
      <w:r w:rsidRPr="006F130F">
        <w:rPr>
          <w:rFonts w:ascii="楷体_GB2312" w:eastAsia="楷体_GB2312" w:hAnsi="宋体"/>
          <w:szCs w:val="32"/>
        </w:rPr>
        <w:t>2015年12月）</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决赛采取现场命题创作和知识问答的方式，由大赛评审专家委员会现场评审并确定具体奖项。</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五、参赛规则及要求</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（一）作品使用软笔(毛笔)或硬笔(钢笔)书写，书写内容须为汉字。</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（二）软笔书法作品用纸限于四尺宣纸对开以内，硬笔书法作品统一为A4纸张，所有文具均由参赛者自备。</w:t>
      </w:r>
    </w:p>
    <w:p w:rsidR="003C2D0C" w:rsidRPr="00A13413" w:rsidRDefault="003C2D0C" w:rsidP="003C2D0C">
      <w:pPr>
        <w:pStyle w:val="a3"/>
        <w:spacing w:after="0" w:line="520" w:lineRule="exact"/>
        <w:ind w:leftChars="0" w:firstLineChars="198" w:firstLine="634"/>
        <w:rPr>
          <w:rFonts w:ascii="仿宋_GB2312" w:hAnsi="宋体"/>
          <w:spacing w:val="-6"/>
          <w:szCs w:val="32"/>
        </w:rPr>
      </w:pPr>
      <w:r w:rsidRPr="00A13413">
        <w:rPr>
          <w:rFonts w:ascii="仿宋_GB2312" w:hAnsi="宋体" w:hint="eastAsia"/>
          <w:szCs w:val="32"/>
        </w:rPr>
        <w:t>（三）</w:t>
      </w:r>
      <w:r w:rsidRPr="00A13413">
        <w:rPr>
          <w:rFonts w:ascii="仿宋_GB2312" w:hAnsi="宋体" w:hint="eastAsia"/>
          <w:spacing w:val="-6"/>
          <w:szCs w:val="32"/>
        </w:rPr>
        <w:t>楷书、行书、草书、隶书、篆书等书体自选一种，草书、篆书需附释文（用铅笔书写于作品背面右下角）。</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（四）参赛选手要保证作品的真实性。如有弄虚作假或冒名顶替者，一经发现，将取消参赛资格并追究相关责任。</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（五）</w:t>
      </w:r>
      <w:r w:rsidRPr="00A13413">
        <w:rPr>
          <w:rFonts w:ascii="仿宋_GB2312" w:hint="eastAsia"/>
          <w:szCs w:val="32"/>
        </w:rPr>
        <w:t>参赛作品一律不予退还，作者享有署名权，其它所有权利归大赛组委会享有。</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六、大赛奖励</w:t>
      </w:r>
    </w:p>
    <w:p w:rsidR="003C2D0C" w:rsidRPr="00A13413" w:rsidRDefault="003C2D0C" w:rsidP="003C2D0C">
      <w:pPr>
        <w:spacing w:line="520" w:lineRule="exact"/>
        <w:ind w:firstLineChars="200" w:firstLine="640"/>
        <w:rPr>
          <w:rFonts w:ascii="仿宋_GB2312" w:hAnsi="宋体"/>
          <w:szCs w:val="32"/>
        </w:rPr>
      </w:pPr>
      <w:r w:rsidRPr="00A13413">
        <w:rPr>
          <w:rFonts w:ascii="仿宋_GB2312" w:hAnsi="宋体" w:hint="eastAsia"/>
          <w:szCs w:val="32"/>
        </w:rPr>
        <w:t>本着“公平、公正、公开”的原则,本届大赛将评选出特等奖、一等奖、二等奖、三等奖、优秀奖、优秀指导教师奖、优秀组织奖等奖项。</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七、初赛报名</w:t>
      </w:r>
    </w:p>
    <w:p w:rsidR="003C2D0C" w:rsidRPr="00A13413" w:rsidRDefault="003C2D0C" w:rsidP="003C2D0C">
      <w:pPr>
        <w:spacing w:line="520" w:lineRule="exact"/>
        <w:ind w:firstLineChars="200" w:firstLine="640"/>
        <w:jc w:val="left"/>
        <w:rPr>
          <w:rFonts w:ascii="仿宋_GB2312"/>
          <w:szCs w:val="32"/>
        </w:rPr>
      </w:pPr>
      <w:r w:rsidRPr="00A13413">
        <w:rPr>
          <w:rFonts w:ascii="仿宋_GB2312" w:hint="eastAsia"/>
          <w:szCs w:val="32"/>
        </w:rPr>
        <w:lastRenderedPageBreak/>
        <w:t>各参赛学校组织初赛选手填写《第四届北京市大学生书法大赛初赛作品信息卡》并牢固粘贴于作品背面右上角；同时另请在作品背面左上角写明：院校、姓名、年级、学号；提交《第四届北京市大学生书法大赛初赛作品报名表》纸质版一式两份；提交《第四届北京市书法大赛初赛作品登记表》纸质版一份并将电子版发至联系人邮箱。作品排序与登记顺序一致，按不同组别分别装袋，封面标明学校名称、参赛组别、作品件数等信息。以上所述材料以学校为单位统一报送至联系人处，逾期不报视为弃权，为避免在邮寄过程丢失或损坏，建议派专人送达。</w:t>
      </w:r>
    </w:p>
    <w:p w:rsidR="003C2D0C" w:rsidRPr="00A13413" w:rsidRDefault="003C2D0C" w:rsidP="003C2D0C">
      <w:pPr>
        <w:spacing w:line="520" w:lineRule="exact"/>
        <w:ind w:firstLineChars="200" w:firstLine="640"/>
        <w:rPr>
          <w:rFonts w:ascii="仿宋_GB2312"/>
          <w:szCs w:val="32"/>
        </w:rPr>
      </w:pPr>
      <w:r w:rsidRPr="00A13413">
        <w:rPr>
          <w:rFonts w:ascii="仿宋_GB2312" w:hint="eastAsia"/>
          <w:szCs w:val="32"/>
        </w:rPr>
        <w:t>报送时间：10月15日至10月16日，上午8:30至下午17:00。</w:t>
      </w:r>
    </w:p>
    <w:p w:rsidR="003C2D0C" w:rsidRPr="00A13413" w:rsidRDefault="003C2D0C" w:rsidP="003C2D0C">
      <w:pPr>
        <w:spacing w:line="520" w:lineRule="exact"/>
        <w:ind w:firstLineChars="200" w:firstLine="640"/>
        <w:rPr>
          <w:rFonts w:ascii="仿宋_GB2312"/>
          <w:szCs w:val="32"/>
        </w:rPr>
      </w:pPr>
      <w:r w:rsidRPr="00A13413">
        <w:rPr>
          <w:rFonts w:ascii="仿宋_GB2312" w:hint="eastAsia"/>
          <w:szCs w:val="32"/>
        </w:rPr>
        <w:t>报送地址：海淀区西三环北路83号花园桥北路西，首都师范大学北一区文科楼314室（电话：68903157）。</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八、联系方式</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联 系 人：党  博</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联系电话：</w:t>
      </w:r>
      <w:r w:rsidRPr="00A13413">
        <w:rPr>
          <w:rFonts w:ascii="仿宋_GB2312" w:hint="eastAsia"/>
          <w:szCs w:val="32"/>
        </w:rPr>
        <w:t>68902805</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通讯地址：海淀区西三环北路105号首都师范大学教务处</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邮政编码：</w:t>
      </w:r>
      <w:r w:rsidRPr="00A13413">
        <w:rPr>
          <w:rFonts w:ascii="仿宋_GB2312" w:hint="eastAsia"/>
          <w:szCs w:val="32"/>
        </w:rPr>
        <w:t>100048</w:t>
      </w:r>
      <w:r w:rsidRPr="00A13413">
        <w:rPr>
          <w:rFonts w:ascii="仿宋_GB2312" w:hAnsi="宋体" w:hint="eastAsia"/>
          <w:szCs w:val="32"/>
        </w:rPr>
        <w:t xml:space="preserve">   电子邮箱：</w:t>
      </w:r>
      <w:r w:rsidRPr="00A13413">
        <w:rPr>
          <w:rFonts w:ascii="仿宋_GB2312" w:hint="eastAsia"/>
          <w:szCs w:val="32"/>
        </w:rPr>
        <w:t>cnu_jwc@126.com</w:t>
      </w:r>
    </w:p>
    <w:p w:rsidR="003C2D0C" w:rsidRPr="008E0B2A" w:rsidRDefault="003C2D0C" w:rsidP="003C2D0C">
      <w:pPr>
        <w:spacing w:line="520" w:lineRule="exact"/>
        <w:jc w:val="center"/>
        <w:rPr>
          <w:rFonts w:ascii="方正小标宋简体" w:eastAsia="方正小标宋简体" w:hAnsi="仿宋"/>
          <w:sz w:val="36"/>
          <w:szCs w:val="36"/>
        </w:rPr>
      </w:pPr>
      <w:r w:rsidRPr="00A13413">
        <w:rPr>
          <w:rFonts w:ascii="仿宋_GB2312" w:hint="eastAsia"/>
          <w:szCs w:val="32"/>
        </w:rPr>
        <w:br w:type="page"/>
      </w:r>
      <w:r w:rsidRPr="008E0B2A">
        <w:rPr>
          <w:rFonts w:ascii="方正小标宋简体" w:eastAsia="方正小标宋简体" w:hAnsi="仿宋" w:hint="eastAsia"/>
          <w:sz w:val="36"/>
          <w:szCs w:val="36"/>
        </w:rPr>
        <w:lastRenderedPageBreak/>
        <w:t>北京市大学生书法大赛章程</w:t>
      </w:r>
      <w:r>
        <w:rPr>
          <w:rFonts w:ascii="方正小标宋简体" w:eastAsia="方正小标宋简体" w:hAnsi="仿宋" w:hint="eastAsia"/>
          <w:sz w:val="36"/>
          <w:szCs w:val="36"/>
        </w:rPr>
        <w:t>（修订版）</w:t>
      </w:r>
    </w:p>
    <w:p w:rsidR="003C2D0C" w:rsidRPr="00431EDC" w:rsidRDefault="003C2D0C" w:rsidP="003C2D0C">
      <w:pPr>
        <w:spacing w:line="580" w:lineRule="exact"/>
        <w:jc w:val="center"/>
        <w:rPr>
          <w:rFonts w:ascii="黑体" w:eastAsia="黑体"/>
          <w:szCs w:val="32"/>
        </w:rPr>
      </w:pPr>
      <w:r w:rsidRPr="00431EDC">
        <w:rPr>
          <w:rFonts w:ascii="黑体" w:eastAsia="黑体" w:hint="eastAsia"/>
          <w:szCs w:val="32"/>
        </w:rPr>
        <w:t>第一章  总则</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第一条</w:t>
      </w:r>
      <w:r w:rsidRPr="00431EDC">
        <w:rPr>
          <w:rFonts w:ascii="仿宋_GB2312" w:hint="eastAsia"/>
          <w:szCs w:val="32"/>
        </w:rPr>
        <w:t xml:space="preserve">  北京市大学生书法大赛由市教委主办，每年举办一次。</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第二条</w:t>
      </w:r>
      <w:r w:rsidRPr="00431EDC">
        <w:rPr>
          <w:rFonts w:ascii="仿宋_GB2312" w:hint="eastAsia"/>
          <w:szCs w:val="32"/>
        </w:rPr>
        <w:t xml:space="preserve">  大赛本着“政府主办、高校承办、专家主导、学生主体”的原则组织进行。</w:t>
      </w:r>
    </w:p>
    <w:p w:rsidR="003C2D0C" w:rsidRPr="00431EDC" w:rsidRDefault="003C2D0C" w:rsidP="003C2D0C">
      <w:pPr>
        <w:pStyle w:val="a3"/>
        <w:spacing w:after="0" w:line="520" w:lineRule="exact"/>
        <w:ind w:leftChars="0" w:firstLineChars="200" w:firstLine="640"/>
        <w:rPr>
          <w:rFonts w:ascii="仿宋_GB2312"/>
          <w:szCs w:val="32"/>
        </w:rPr>
      </w:pPr>
      <w:r w:rsidRPr="00431EDC">
        <w:rPr>
          <w:rFonts w:ascii="黑体" w:eastAsia="黑体" w:hint="eastAsia"/>
          <w:szCs w:val="32"/>
        </w:rPr>
        <w:t>第三条</w:t>
      </w:r>
      <w:r w:rsidRPr="00431EDC">
        <w:rPr>
          <w:rFonts w:hint="eastAsia"/>
          <w:szCs w:val="32"/>
        </w:rPr>
        <w:t xml:space="preserve">  </w:t>
      </w:r>
      <w:r w:rsidRPr="00431EDC">
        <w:rPr>
          <w:rFonts w:hint="eastAsia"/>
          <w:szCs w:val="32"/>
        </w:rPr>
        <w:t>创设</w:t>
      </w:r>
      <w:r w:rsidRPr="00431EDC">
        <w:rPr>
          <w:rFonts w:ascii="仿宋_GB2312" w:hint="eastAsia"/>
          <w:szCs w:val="32"/>
        </w:rPr>
        <w:t>北京市大学生书法大赛是为了</w:t>
      </w:r>
      <w:r w:rsidRPr="00431EDC">
        <w:rPr>
          <w:rFonts w:ascii="仿宋_GB2312"/>
          <w:szCs w:val="32"/>
        </w:rPr>
        <w:t>鼓励和推动大学生开展书法活动</w:t>
      </w:r>
      <w:r w:rsidRPr="00431EDC">
        <w:rPr>
          <w:rFonts w:ascii="仿宋_GB2312" w:hint="eastAsia"/>
          <w:szCs w:val="32"/>
        </w:rPr>
        <w:t>，</w:t>
      </w:r>
      <w:r w:rsidRPr="00431EDC">
        <w:rPr>
          <w:rFonts w:ascii="仿宋_GB2312"/>
          <w:szCs w:val="32"/>
        </w:rPr>
        <w:t>继承和发扬祖国的</w:t>
      </w:r>
      <w:r w:rsidRPr="00431EDC">
        <w:rPr>
          <w:rFonts w:ascii="仿宋_GB2312" w:hint="eastAsia"/>
          <w:szCs w:val="32"/>
        </w:rPr>
        <w:t>优秀</w:t>
      </w:r>
      <w:r w:rsidRPr="00431EDC">
        <w:rPr>
          <w:rFonts w:ascii="仿宋_GB2312"/>
          <w:szCs w:val="32"/>
        </w:rPr>
        <w:t>文化传统</w:t>
      </w:r>
      <w:r w:rsidRPr="00431EDC">
        <w:rPr>
          <w:rFonts w:ascii="仿宋_GB2312" w:hint="eastAsia"/>
          <w:szCs w:val="32"/>
        </w:rPr>
        <w:t>，</w:t>
      </w:r>
      <w:r w:rsidRPr="00431EDC">
        <w:rPr>
          <w:rFonts w:ascii="仿宋_GB2312"/>
          <w:szCs w:val="32"/>
        </w:rPr>
        <w:t>激发他们的民族自豪感和爱国主义情感。</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第四条</w:t>
      </w:r>
      <w:r w:rsidRPr="00431EDC">
        <w:rPr>
          <w:rFonts w:ascii="仿宋_GB2312" w:hint="eastAsia"/>
          <w:szCs w:val="32"/>
        </w:rPr>
        <w:t xml:space="preserve">  </w:t>
      </w:r>
      <w:r w:rsidRPr="006C1036">
        <w:rPr>
          <w:rFonts w:ascii="仿宋_GB2312" w:hint="eastAsia"/>
          <w:szCs w:val="32"/>
        </w:rPr>
        <w:t>大赛分软笔专业组、软笔非专业组和硬笔组进行。软笔</w:t>
      </w:r>
      <w:r w:rsidRPr="006C1036">
        <w:rPr>
          <w:rFonts w:ascii="仿宋_GB2312" w:hAnsi="宋体" w:hint="eastAsia"/>
          <w:szCs w:val="32"/>
        </w:rPr>
        <w:t>专业组由中国画与书法、美术学、绘画（油画除外）、雕塑、摄影、艺术设计学、艺术设计等艺术类专业学生组成，其它专业学生可参加软笔非专业组竞赛，也</w:t>
      </w:r>
      <w:r w:rsidRPr="006C1036">
        <w:rPr>
          <w:rFonts w:hint="eastAsia"/>
          <w:szCs w:val="32"/>
        </w:rPr>
        <w:t>可以自愿参加软笔专业组竞赛，硬笔组选手无专业要求。</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第五条</w:t>
      </w:r>
      <w:r w:rsidRPr="00431EDC">
        <w:rPr>
          <w:rFonts w:ascii="仿宋_GB2312" w:hint="eastAsia"/>
          <w:szCs w:val="32"/>
        </w:rPr>
        <w:t xml:space="preserve">  </w:t>
      </w:r>
      <w:r>
        <w:rPr>
          <w:rFonts w:ascii="仿宋_GB2312" w:hint="eastAsia"/>
          <w:szCs w:val="32"/>
        </w:rPr>
        <w:t>参赛高校在自行组织预选赛的基础上向大赛组委会上报作品参加初赛；大赛组委会组织大赛评审专家委员会对初</w:t>
      </w:r>
      <w:r w:rsidRPr="00431EDC">
        <w:rPr>
          <w:rFonts w:ascii="仿宋_GB2312" w:hint="eastAsia"/>
          <w:szCs w:val="32"/>
        </w:rPr>
        <w:t>赛作品进行评审，评选出优秀作品的作者进入决赛；决赛采取现场创作和书法知识问答相结合的方式，由大赛评审专家委员会现场评出具体奖项。</w:t>
      </w:r>
    </w:p>
    <w:p w:rsidR="003C2D0C" w:rsidRPr="00431EDC" w:rsidRDefault="003C2D0C" w:rsidP="003C2D0C">
      <w:pPr>
        <w:spacing w:line="520" w:lineRule="exact"/>
        <w:jc w:val="center"/>
        <w:rPr>
          <w:rFonts w:ascii="黑体" w:eastAsia="黑体"/>
          <w:szCs w:val="32"/>
        </w:rPr>
      </w:pPr>
      <w:r w:rsidRPr="00431EDC">
        <w:rPr>
          <w:rFonts w:ascii="黑体" w:eastAsia="黑体" w:hint="eastAsia"/>
          <w:szCs w:val="32"/>
        </w:rPr>
        <w:t>第二章  组织机构及其职责</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第六条</w:t>
      </w:r>
      <w:r w:rsidRPr="00431EDC">
        <w:rPr>
          <w:rFonts w:ascii="仿宋_GB2312" w:hint="eastAsia"/>
          <w:szCs w:val="32"/>
        </w:rPr>
        <w:t xml:space="preserve">  大赛组委会设名誉主任、主任、副主任、委员。组委会成员由各学校推荐，市教委审定。</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第七条</w:t>
      </w:r>
      <w:r w:rsidRPr="00431EDC">
        <w:rPr>
          <w:rFonts w:ascii="仿宋_GB2312" w:hint="eastAsia"/>
          <w:szCs w:val="32"/>
        </w:rPr>
        <w:t xml:space="preserve">  大赛组委会下设秘书处，主持日常工作。秘书处由承办大赛高校相关工作人员组成。</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第八条</w:t>
      </w:r>
      <w:r w:rsidRPr="00431EDC">
        <w:rPr>
          <w:rFonts w:ascii="仿宋_GB2312" w:hint="eastAsia"/>
          <w:szCs w:val="32"/>
        </w:rPr>
        <w:t xml:space="preserve">  大赛组委会的职责如下：</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1.审议、修改大赛章程和实施细则；</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lastRenderedPageBreak/>
        <w:t>2.协商议决组织工作中的重大问题；</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3.筹集大赛组织、评审、奖励所需的经费；</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4.审议通过决赛获奖名单；</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5.议决其它未尽事宜。</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第九条</w:t>
      </w:r>
      <w:r w:rsidRPr="00431EDC">
        <w:rPr>
          <w:rFonts w:ascii="仿宋_GB2312" w:hint="eastAsia"/>
          <w:szCs w:val="32"/>
        </w:rPr>
        <w:t xml:space="preserve">  大赛组委会聘请相关专家组成大赛评审专家委员会。评审专家委员会设主任1名，副主任1至2名，委员若干名。</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第十条</w:t>
      </w:r>
      <w:r w:rsidRPr="00431EDC">
        <w:rPr>
          <w:rFonts w:ascii="仿宋_GB2312" w:hint="eastAsia"/>
          <w:szCs w:val="32"/>
        </w:rPr>
        <w:t xml:space="preserve">  大赛评审专家委员会职责：</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1.</w:t>
      </w:r>
      <w:r>
        <w:rPr>
          <w:rFonts w:ascii="仿宋_GB2312" w:hint="eastAsia"/>
          <w:szCs w:val="32"/>
        </w:rPr>
        <w:t>评审初</w:t>
      </w:r>
      <w:r w:rsidRPr="00431EDC">
        <w:rPr>
          <w:rFonts w:ascii="仿宋_GB2312" w:hint="eastAsia"/>
          <w:szCs w:val="32"/>
        </w:rPr>
        <w:t>赛阶段参赛作品，确定参加决赛选手名单；</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2.对决赛阶段现场创作作品和书法知识问答进行</w:t>
      </w:r>
      <w:r>
        <w:rPr>
          <w:rFonts w:ascii="仿宋_GB2312" w:hint="eastAsia"/>
          <w:szCs w:val="32"/>
        </w:rPr>
        <w:t>评审</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3.向大赛组委会提交获奖名单。</w:t>
      </w:r>
    </w:p>
    <w:p w:rsidR="003C2D0C" w:rsidRPr="00431EDC" w:rsidRDefault="003C2D0C" w:rsidP="003C2D0C">
      <w:pPr>
        <w:spacing w:line="520" w:lineRule="exact"/>
        <w:jc w:val="center"/>
        <w:rPr>
          <w:rFonts w:ascii="黑体" w:eastAsia="黑体"/>
          <w:szCs w:val="32"/>
        </w:rPr>
      </w:pPr>
      <w:r w:rsidRPr="00431EDC">
        <w:rPr>
          <w:rFonts w:ascii="黑体" w:eastAsia="黑体" w:hint="eastAsia"/>
          <w:szCs w:val="32"/>
        </w:rPr>
        <w:t>第三章  参赛资格和作品申报</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第十一条</w:t>
      </w:r>
      <w:r w:rsidRPr="00431EDC">
        <w:rPr>
          <w:rFonts w:ascii="仿宋_GB2312" w:hint="eastAsia"/>
          <w:szCs w:val="32"/>
        </w:rPr>
        <w:t xml:space="preserve">  北京地区普通高等学校的在校全日制本、专科生均可报名参赛。</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第十二条</w:t>
      </w:r>
      <w:r w:rsidRPr="00431EDC">
        <w:rPr>
          <w:rFonts w:ascii="仿宋_GB2312" w:hint="eastAsia"/>
          <w:szCs w:val="32"/>
        </w:rPr>
        <w:t xml:space="preserve">  </w:t>
      </w:r>
      <w:r>
        <w:rPr>
          <w:rFonts w:ascii="仿宋_GB2312" w:hint="eastAsia"/>
          <w:szCs w:val="32"/>
        </w:rPr>
        <w:t>每位选手参加初</w:t>
      </w:r>
      <w:r w:rsidRPr="00431EDC">
        <w:rPr>
          <w:rFonts w:ascii="仿宋_GB2312" w:hint="eastAsia"/>
          <w:szCs w:val="32"/>
        </w:rPr>
        <w:t>赛作品不超过1件，指导教师不超过1人，各学校上报的</w:t>
      </w:r>
      <w:r>
        <w:rPr>
          <w:rFonts w:ascii="仿宋_GB2312" w:hint="eastAsia"/>
          <w:szCs w:val="32"/>
        </w:rPr>
        <w:t>初赛</w:t>
      </w:r>
      <w:r w:rsidRPr="00431EDC">
        <w:rPr>
          <w:rFonts w:ascii="仿宋_GB2312" w:hint="eastAsia"/>
          <w:szCs w:val="32"/>
        </w:rPr>
        <w:t>作品总数不超过</w:t>
      </w:r>
      <w:r>
        <w:rPr>
          <w:rFonts w:ascii="仿宋_GB2312" w:hint="eastAsia"/>
          <w:szCs w:val="32"/>
        </w:rPr>
        <w:t>20</w:t>
      </w:r>
      <w:r w:rsidRPr="00431EDC">
        <w:rPr>
          <w:rFonts w:ascii="仿宋_GB2312" w:hint="eastAsia"/>
          <w:szCs w:val="32"/>
        </w:rPr>
        <w:t>件</w:t>
      </w:r>
      <w:r>
        <w:rPr>
          <w:rFonts w:ascii="仿宋_GB2312" w:hint="eastAsia"/>
          <w:szCs w:val="32"/>
        </w:rPr>
        <w:t>，其中硬笔作品不超过5件</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第十三条</w:t>
      </w:r>
      <w:r w:rsidRPr="00431EDC">
        <w:rPr>
          <w:rFonts w:ascii="仿宋_GB2312" w:hint="eastAsia"/>
          <w:szCs w:val="32"/>
        </w:rPr>
        <w:t xml:space="preserve">  </w:t>
      </w:r>
      <w:r>
        <w:rPr>
          <w:rFonts w:ascii="仿宋_GB2312" w:hint="eastAsia"/>
          <w:szCs w:val="32"/>
        </w:rPr>
        <w:t>各参赛学校负责审核作者的参赛资格，并统一组织填写和提交初</w:t>
      </w:r>
      <w:r w:rsidRPr="00431EDC">
        <w:rPr>
          <w:rFonts w:ascii="仿宋_GB2312" w:hint="eastAsia"/>
          <w:szCs w:val="32"/>
        </w:rPr>
        <w:t>赛报名相关表格。</w:t>
      </w:r>
    </w:p>
    <w:p w:rsidR="003C2D0C" w:rsidRPr="00431EDC" w:rsidRDefault="003C2D0C" w:rsidP="003C2D0C">
      <w:pPr>
        <w:spacing w:line="520" w:lineRule="exact"/>
        <w:ind w:firstLineChars="200" w:firstLine="640"/>
        <w:rPr>
          <w:rFonts w:eastAsia="黑体"/>
          <w:szCs w:val="32"/>
        </w:rPr>
      </w:pPr>
      <w:r w:rsidRPr="00431EDC">
        <w:rPr>
          <w:rFonts w:ascii="黑体" w:eastAsia="黑体" w:hint="eastAsia"/>
          <w:szCs w:val="32"/>
        </w:rPr>
        <w:t>第十四条</w:t>
      </w:r>
      <w:r w:rsidRPr="00431EDC">
        <w:rPr>
          <w:rFonts w:ascii="仿宋_GB2312" w:hint="eastAsia"/>
          <w:szCs w:val="32"/>
        </w:rPr>
        <w:t xml:space="preserve">  参赛者须按照大赛组委会具体要求</w:t>
      </w:r>
      <w:r w:rsidRPr="00431EDC">
        <w:rPr>
          <w:rFonts w:hint="eastAsia"/>
          <w:szCs w:val="32"/>
        </w:rPr>
        <w:t>创作作品</w:t>
      </w:r>
      <w:r w:rsidRPr="00431EDC">
        <w:rPr>
          <w:rFonts w:ascii="仿宋_GB2312" w:hAnsi="宋体" w:hint="eastAsia"/>
          <w:szCs w:val="32"/>
        </w:rPr>
        <w:t>。各参赛学校按照大赛组委会具体要求统一上报</w:t>
      </w:r>
      <w:r>
        <w:rPr>
          <w:rFonts w:ascii="仿宋_GB2312" w:hAnsi="宋体" w:hint="eastAsia"/>
          <w:szCs w:val="32"/>
        </w:rPr>
        <w:t>初</w:t>
      </w:r>
      <w:r w:rsidRPr="00431EDC">
        <w:rPr>
          <w:rFonts w:ascii="仿宋_GB2312" w:hAnsi="宋体" w:hint="eastAsia"/>
          <w:szCs w:val="32"/>
        </w:rPr>
        <w:t>赛作品。</w:t>
      </w:r>
    </w:p>
    <w:p w:rsidR="003C2D0C" w:rsidRPr="00431EDC" w:rsidRDefault="003C2D0C" w:rsidP="003C2D0C">
      <w:pPr>
        <w:spacing w:line="520" w:lineRule="exact"/>
        <w:jc w:val="center"/>
        <w:rPr>
          <w:rFonts w:ascii="仿宋_GB2312"/>
          <w:szCs w:val="32"/>
        </w:rPr>
      </w:pPr>
      <w:r w:rsidRPr="00431EDC">
        <w:rPr>
          <w:rFonts w:eastAsia="黑体" w:hint="eastAsia"/>
          <w:szCs w:val="32"/>
        </w:rPr>
        <w:t>第四章</w:t>
      </w:r>
      <w:r w:rsidRPr="00431EDC">
        <w:rPr>
          <w:rFonts w:ascii="黑体" w:eastAsia="黑体" w:hint="eastAsia"/>
          <w:szCs w:val="32"/>
        </w:rPr>
        <w:t xml:space="preserve">  </w:t>
      </w:r>
      <w:r w:rsidRPr="00431EDC">
        <w:rPr>
          <w:rFonts w:eastAsia="黑体" w:hint="eastAsia"/>
          <w:szCs w:val="32"/>
        </w:rPr>
        <w:t>作品评审办法</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第十五条</w:t>
      </w:r>
      <w:r w:rsidRPr="00431EDC">
        <w:rPr>
          <w:rFonts w:ascii="仿宋_GB2312" w:hint="eastAsia"/>
          <w:szCs w:val="32"/>
        </w:rPr>
        <w:t xml:space="preserve">  大赛评审专家委员会根据《北京市大学生书法大赛评审专家委员会守则》和《北京市大学生书法大赛实施细则》对作品进行</w:t>
      </w:r>
      <w:r w:rsidRPr="006C1036">
        <w:rPr>
          <w:rFonts w:ascii="仿宋_GB2312" w:hint="eastAsia"/>
          <w:szCs w:val="32"/>
        </w:rPr>
        <w:t>评审</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第十六条</w:t>
      </w:r>
      <w:r w:rsidRPr="00431EDC">
        <w:rPr>
          <w:rFonts w:ascii="仿宋_GB2312" w:hint="eastAsia"/>
          <w:szCs w:val="32"/>
        </w:rPr>
        <w:t xml:space="preserve">  评审结果实行公示制度。</w:t>
      </w:r>
    </w:p>
    <w:p w:rsidR="003C2D0C" w:rsidRPr="00431EDC" w:rsidRDefault="003C2D0C" w:rsidP="003C2D0C">
      <w:pPr>
        <w:spacing w:line="520" w:lineRule="exact"/>
        <w:jc w:val="center"/>
        <w:rPr>
          <w:rFonts w:eastAsia="黑体"/>
          <w:szCs w:val="32"/>
        </w:rPr>
      </w:pPr>
      <w:r w:rsidRPr="00431EDC">
        <w:rPr>
          <w:rFonts w:eastAsia="黑体" w:hint="eastAsia"/>
          <w:szCs w:val="32"/>
        </w:rPr>
        <w:lastRenderedPageBreak/>
        <w:t>第五章</w:t>
      </w:r>
      <w:r w:rsidRPr="00431EDC">
        <w:rPr>
          <w:rFonts w:ascii="黑体" w:eastAsia="黑体" w:hint="eastAsia"/>
          <w:szCs w:val="32"/>
        </w:rPr>
        <w:t xml:space="preserve">  </w:t>
      </w:r>
      <w:r w:rsidRPr="00431EDC">
        <w:rPr>
          <w:rFonts w:eastAsia="黑体" w:hint="eastAsia"/>
          <w:szCs w:val="32"/>
        </w:rPr>
        <w:t>奖励</w:t>
      </w:r>
    </w:p>
    <w:p w:rsidR="003C2D0C" w:rsidRPr="00760068" w:rsidRDefault="003C2D0C" w:rsidP="003C2D0C">
      <w:pPr>
        <w:spacing w:line="520" w:lineRule="exact"/>
        <w:ind w:firstLineChars="196" w:firstLine="627"/>
        <w:rPr>
          <w:b/>
        </w:rPr>
      </w:pPr>
      <w:r w:rsidRPr="00431EDC">
        <w:rPr>
          <w:rFonts w:ascii="黑体" w:eastAsia="黑体" w:hint="eastAsia"/>
          <w:szCs w:val="32"/>
        </w:rPr>
        <w:t>第十七条</w:t>
      </w:r>
      <w:r w:rsidRPr="00431EDC">
        <w:rPr>
          <w:rFonts w:ascii="仿宋_GB2312" w:hint="eastAsia"/>
          <w:szCs w:val="32"/>
        </w:rPr>
        <w:t xml:space="preserve">  </w:t>
      </w:r>
      <w:r w:rsidRPr="00431EDC">
        <w:rPr>
          <w:rFonts w:ascii="仿宋_GB2312" w:hAnsi="宋体" w:hint="eastAsia"/>
          <w:szCs w:val="32"/>
        </w:rPr>
        <w:t>竞赛将本着“公平、公正、公开”的原则进行，设市级</w:t>
      </w:r>
      <w:r>
        <w:rPr>
          <w:rFonts w:ascii="仿宋_GB2312" w:hAnsi="宋体" w:hint="eastAsia"/>
          <w:szCs w:val="32"/>
        </w:rPr>
        <w:t>特等奖、</w:t>
      </w:r>
      <w:r w:rsidRPr="00431EDC">
        <w:rPr>
          <w:rFonts w:ascii="仿宋_GB2312" w:hint="eastAsia"/>
          <w:szCs w:val="32"/>
        </w:rPr>
        <w:t>一</w:t>
      </w:r>
      <w:r>
        <w:rPr>
          <w:rFonts w:ascii="仿宋_GB2312" w:hint="eastAsia"/>
          <w:szCs w:val="32"/>
        </w:rPr>
        <w:t>等奖</w:t>
      </w:r>
      <w:r w:rsidRPr="00431EDC">
        <w:rPr>
          <w:rFonts w:ascii="仿宋_GB2312" w:hint="eastAsia"/>
          <w:szCs w:val="32"/>
        </w:rPr>
        <w:t>、二</w:t>
      </w:r>
      <w:r>
        <w:rPr>
          <w:rFonts w:ascii="仿宋_GB2312" w:hint="eastAsia"/>
          <w:szCs w:val="32"/>
        </w:rPr>
        <w:t>等奖</w:t>
      </w:r>
      <w:r w:rsidRPr="00431EDC">
        <w:rPr>
          <w:rFonts w:ascii="仿宋_GB2312" w:hint="eastAsia"/>
          <w:szCs w:val="32"/>
        </w:rPr>
        <w:t>、三等奖、</w:t>
      </w:r>
      <w:r>
        <w:rPr>
          <w:rFonts w:ascii="仿宋_GB2312" w:hint="eastAsia"/>
          <w:szCs w:val="32"/>
        </w:rPr>
        <w:t>优秀</w:t>
      </w:r>
      <w:r w:rsidRPr="00431EDC">
        <w:rPr>
          <w:rFonts w:ascii="仿宋_GB2312" w:hint="eastAsia"/>
          <w:szCs w:val="32"/>
        </w:rPr>
        <w:t>奖、优秀指导教师奖、优秀组织奖等奖项。</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第十八条</w:t>
      </w:r>
      <w:r w:rsidRPr="00431EDC">
        <w:rPr>
          <w:rFonts w:ascii="仿宋_GB2312" w:hint="eastAsia"/>
          <w:szCs w:val="32"/>
        </w:rPr>
        <w:t xml:space="preserve">  根据每届竞赛的特点增设若干其他奖项，并报大赛组委会批准。</w:t>
      </w:r>
    </w:p>
    <w:p w:rsidR="003C2D0C" w:rsidRPr="00431EDC" w:rsidRDefault="003C2D0C" w:rsidP="003C2D0C">
      <w:pPr>
        <w:spacing w:line="520" w:lineRule="exact"/>
        <w:jc w:val="center"/>
        <w:rPr>
          <w:rFonts w:ascii="仿宋_GB2312"/>
          <w:szCs w:val="32"/>
        </w:rPr>
      </w:pPr>
      <w:r w:rsidRPr="00431EDC">
        <w:rPr>
          <w:rFonts w:ascii="黑体" w:eastAsia="黑体" w:hint="eastAsia"/>
          <w:szCs w:val="32"/>
        </w:rPr>
        <w:t>第六章  附则</w:t>
      </w:r>
    </w:p>
    <w:p w:rsidR="003C2D0C" w:rsidRPr="00431EDC" w:rsidRDefault="003C2D0C" w:rsidP="003C2D0C">
      <w:pPr>
        <w:spacing w:line="520" w:lineRule="exact"/>
        <w:ind w:firstLineChars="200" w:firstLine="640"/>
        <w:rPr>
          <w:szCs w:val="32"/>
        </w:rPr>
      </w:pPr>
      <w:r w:rsidRPr="00431EDC">
        <w:rPr>
          <w:rFonts w:ascii="黑体" w:eastAsia="黑体" w:hint="eastAsia"/>
          <w:szCs w:val="32"/>
        </w:rPr>
        <w:t xml:space="preserve">第十九条  </w:t>
      </w:r>
      <w:r w:rsidRPr="00431EDC">
        <w:rPr>
          <w:rFonts w:ascii="仿宋_GB2312"/>
          <w:szCs w:val="32"/>
        </w:rPr>
        <w:t>参赛作品一律不予退还，作者享有署名权，</w:t>
      </w:r>
      <w:r w:rsidRPr="00431EDC">
        <w:rPr>
          <w:rFonts w:ascii="仿宋_GB2312" w:hint="eastAsia"/>
          <w:szCs w:val="32"/>
        </w:rPr>
        <w:t>其它所有权利归</w:t>
      </w:r>
      <w:r w:rsidRPr="00431EDC">
        <w:rPr>
          <w:rFonts w:ascii="仿宋_GB2312"/>
          <w:szCs w:val="32"/>
        </w:rPr>
        <w:t>大赛组委会享有。</w:t>
      </w:r>
    </w:p>
    <w:p w:rsidR="008354FF" w:rsidRDefault="003C2D0C" w:rsidP="008354FF">
      <w:pPr>
        <w:spacing w:line="520" w:lineRule="exact"/>
        <w:ind w:firstLineChars="200" w:firstLine="640"/>
      </w:pPr>
      <w:r w:rsidRPr="00431EDC">
        <w:rPr>
          <w:rFonts w:ascii="黑体" w:eastAsia="黑体" w:hint="eastAsia"/>
          <w:szCs w:val="32"/>
        </w:rPr>
        <w:t>第二十条</w:t>
      </w:r>
      <w:r w:rsidRPr="00431EDC">
        <w:rPr>
          <w:rFonts w:ascii="仿宋_GB2312" w:hint="eastAsia"/>
          <w:szCs w:val="32"/>
        </w:rPr>
        <w:t xml:space="preserve">  </w:t>
      </w:r>
      <w:r>
        <w:rPr>
          <w:rFonts w:ascii="仿宋_GB2312" w:hint="eastAsia"/>
          <w:szCs w:val="32"/>
        </w:rPr>
        <w:t>本章程自公布之日起实施，</w:t>
      </w:r>
      <w:r w:rsidRPr="00431EDC">
        <w:rPr>
          <w:rFonts w:ascii="仿宋_GB2312" w:hint="eastAsia"/>
          <w:szCs w:val="32"/>
        </w:rPr>
        <w:t>由大赛组委会负责解释</w:t>
      </w:r>
      <w:r>
        <w:rPr>
          <w:rFonts w:ascii="仿宋_GB2312" w:hint="eastAsia"/>
          <w:szCs w:val="32"/>
        </w:rPr>
        <w:t>，原“</w:t>
      </w:r>
      <w:r w:rsidRPr="00FA4196">
        <w:rPr>
          <w:rFonts w:ascii="仿宋_GB2312" w:hint="eastAsia"/>
          <w:szCs w:val="32"/>
        </w:rPr>
        <w:t>北京市大学生书法大赛章程</w:t>
      </w:r>
      <w:r>
        <w:rPr>
          <w:rFonts w:ascii="仿宋_GB2312" w:hint="eastAsia"/>
          <w:szCs w:val="32"/>
        </w:rPr>
        <w:t>”同时废止。</w:t>
      </w:r>
    </w:p>
    <w:p w:rsidR="00957820" w:rsidRDefault="007A7AAF" w:rsidP="003C2D0C"/>
    <w:sectPr w:rsidR="00957820" w:rsidSect="008A3A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AF" w:rsidRDefault="007A7AAF" w:rsidP="008354FF">
      <w:r>
        <w:separator/>
      </w:r>
    </w:p>
  </w:endnote>
  <w:endnote w:type="continuationSeparator" w:id="0">
    <w:p w:rsidR="007A7AAF" w:rsidRDefault="007A7AAF" w:rsidP="008354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AF" w:rsidRDefault="007A7AAF" w:rsidP="008354FF">
      <w:r>
        <w:separator/>
      </w:r>
    </w:p>
  </w:footnote>
  <w:footnote w:type="continuationSeparator" w:id="0">
    <w:p w:rsidR="007A7AAF" w:rsidRDefault="007A7AAF" w:rsidP="00835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D0C"/>
    <w:rsid w:val="003C2D0C"/>
    <w:rsid w:val="00636EDA"/>
    <w:rsid w:val="007A7AAF"/>
    <w:rsid w:val="007D2137"/>
    <w:rsid w:val="008354FF"/>
    <w:rsid w:val="00855295"/>
    <w:rsid w:val="008A3A55"/>
    <w:rsid w:val="009471A3"/>
    <w:rsid w:val="00C77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0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C2D0C"/>
    <w:pPr>
      <w:spacing w:after="120"/>
      <w:ind w:leftChars="200" w:left="200"/>
    </w:pPr>
  </w:style>
  <w:style w:type="character" w:customStyle="1" w:styleId="Char">
    <w:name w:val="正文文本缩进 Char"/>
    <w:basedOn w:val="a0"/>
    <w:link w:val="a3"/>
    <w:rsid w:val="003C2D0C"/>
    <w:rPr>
      <w:rFonts w:ascii="Times New Roman" w:eastAsia="仿宋_GB2312" w:hAnsi="Times New Roman" w:cs="Times New Roman"/>
      <w:sz w:val="32"/>
      <w:szCs w:val="24"/>
    </w:rPr>
  </w:style>
  <w:style w:type="paragraph" w:styleId="a4">
    <w:name w:val="header"/>
    <w:basedOn w:val="a"/>
    <w:link w:val="Char0"/>
    <w:uiPriority w:val="99"/>
    <w:semiHidden/>
    <w:unhideWhenUsed/>
    <w:rsid w:val="008354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354FF"/>
    <w:rPr>
      <w:rFonts w:ascii="Times New Roman" w:eastAsia="仿宋_GB2312" w:hAnsi="Times New Roman" w:cs="Times New Roman"/>
      <w:sz w:val="18"/>
      <w:szCs w:val="18"/>
    </w:rPr>
  </w:style>
  <w:style w:type="paragraph" w:styleId="a5">
    <w:name w:val="footer"/>
    <w:basedOn w:val="a"/>
    <w:link w:val="Char1"/>
    <w:uiPriority w:val="99"/>
    <w:semiHidden/>
    <w:unhideWhenUsed/>
    <w:rsid w:val="008354F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354FF"/>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党博</dc:creator>
  <cp:lastModifiedBy>姚瑶</cp:lastModifiedBy>
  <cp:revision>3</cp:revision>
  <dcterms:created xsi:type="dcterms:W3CDTF">2015-07-01T06:46:00Z</dcterms:created>
  <dcterms:modified xsi:type="dcterms:W3CDTF">2015-07-18T06:27:00Z</dcterms:modified>
</cp:coreProperties>
</file>